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781"/>
        <w:tblW w:w="0" w:type="auto"/>
        <w:tblLook w:val="04A0"/>
      </w:tblPr>
      <w:tblGrid>
        <w:gridCol w:w="5238"/>
        <w:gridCol w:w="1260"/>
        <w:gridCol w:w="2891"/>
      </w:tblGrid>
      <w:tr w:rsidR="002E7325" w:rsidTr="00905102">
        <w:trPr>
          <w:trHeight w:val="890"/>
        </w:trPr>
        <w:tc>
          <w:tcPr>
            <w:tcW w:w="9389" w:type="dxa"/>
            <w:gridSpan w:val="3"/>
            <w:vAlign w:val="center"/>
          </w:tcPr>
          <w:p w:rsidR="002E7325" w:rsidRPr="00545FBE" w:rsidRDefault="002E7325" w:rsidP="00890CF8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45FB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CRITERIA - 6</w:t>
            </w:r>
          </w:p>
          <w:p w:rsidR="002E7325" w:rsidRDefault="002E7325" w:rsidP="00890CF8">
            <w:pPr>
              <w:spacing w:line="360" w:lineRule="auto"/>
              <w:ind w:left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GOVERNANCE, LEADERSHIP AND MANAGEMENT</w:t>
            </w:r>
          </w:p>
        </w:tc>
      </w:tr>
      <w:tr w:rsidR="002E7325" w:rsidTr="00890CF8">
        <w:trPr>
          <w:trHeight w:val="452"/>
        </w:trPr>
        <w:tc>
          <w:tcPr>
            <w:tcW w:w="9389" w:type="dxa"/>
            <w:gridSpan w:val="3"/>
          </w:tcPr>
          <w:p w:rsidR="002E7325" w:rsidRDefault="002E7325" w:rsidP="00545FBE">
            <w:pPr>
              <w:ind w:left="0"/>
            </w:pPr>
          </w:p>
        </w:tc>
      </w:tr>
      <w:tr w:rsidR="002E7325" w:rsidTr="00545FBE">
        <w:trPr>
          <w:trHeight w:val="413"/>
        </w:trPr>
        <w:tc>
          <w:tcPr>
            <w:tcW w:w="9389" w:type="dxa"/>
            <w:gridSpan w:val="3"/>
            <w:vAlign w:val="center"/>
          </w:tcPr>
          <w:p w:rsidR="002E7325" w:rsidRPr="00545FBE" w:rsidRDefault="002E7325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6.1 - Institutional Vision and Leadership</w:t>
            </w:r>
          </w:p>
        </w:tc>
      </w:tr>
      <w:tr w:rsidR="002E7325" w:rsidTr="00545FBE">
        <w:tc>
          <w:tcPr>
            <w:tcW w:w="5238" w:type="dxa"/>
          </w:tcPr>
          <w:p w:rsidR="002E7325" w:rsidRPr="00545FBE" w:rsidRDefault="002E7325" w:rsidP="00545FBE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45FBE">
              <w:rPr>
                <w:rFonts w:ascii="Times New Roman" w:hAnsi="Times New Roman" w:cs="Times New Roman"/>
                <w:sz w:val="25"/>
                <w:szCs w:val="25"/>
              </w:rPr>
              <w:t>6.1.1 - The governance of the institution is reflective of and in tune with the vision and mission of the institution</w:t>
            </w:r>
          </w:p>
        </w:tc>
        <w:tc>
          <w:tcPr>
            <w:tcW w:w="1260" w:type="dxa"/>
            <w:vAlign w:val="center"/>
          </w:tcPr>
          <w:p w:rsidR="002E7325" w:rsidRPr="00545FBE" w:rsidRDefault="002E7325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</w:tcPr>
          <w:p w:rsidR="002E7325" w:rsidRPr="00545FBE" w:rsidRDefault="002E7325" w:rsidP="00545FB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</w:p>
          <w:p w:rsidR="002E7325" w:rsidRPr="00545FBE" w:rsidRDefault="00023CAA" w:rsidP="00545FBE">
            <w:pPr>
              <w:spacing w:line="360" w:lineRule="auto"/>
              <w:ind w:left="0"/>
              <w:rPr>
                <w:rFonts w:ascii="Times New Roman" w:hAnsi="Times New Roman" w:cs="Times New Roman"/>
              </w:rPr>
            </w:pPr>
            <w:hyperlink r:id="rId5" w:history="1">
              <w:r w:rsidR="002E7325" w:rsidRPr="00545FBE">
                <w:rPr>
                  <w:rStyle w:val="Hyperlink"/>
                  <w:rFonts w:ascii="Times New Roman" w:hAnsi="Times New Roman" w:cs="Times New Roman"/>
                </w:rPr>
                <w:t>view</w:t>
              </w:r>
            </w:hyperlink>
          </w:p>
        </w:tc>
      </w:tr>
      <w:tr w:rsidR="002E7325" w:rsidTr="00545FBE">
        <w:trPr>
          <w:trHeight w:val="935"/>
        </w:trPr>
        <w:tc>
          <w:tcPr>
            <w:tcW w:w="5238" w:type="dxa"/>
          </w:tcPr>
          <w:p w:rsidR="002E7325" w:rsidRPr="00545FBE" w:rsidRDefault="003B243F" w:rsidP="00545FBE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45FBE">
              <w:rPr>
                <w:rFonts w:ascii="Times New Roman" w:hAnsi="Times New Roman" w:cs="Times New Roman"/>
                <w:sz w:val="25"/>
                <w:szCs w:val="25"/>
              </w:rPr>
              <w:t>6.1.2 - The effective leadership is visible in various institutional practices such as decentralization and participative management.</w:t>
            </w:r>
          </w:p>
        </w:tc>
        <w:tc>
          <w:tcPr>
            <w:tcW w:w="1260" w:type="dxa"/>
            <w:vAlign w:val="center"/>
          </w:tcPr>
          <w:p w:rsidR="002E7325" w:rsidRPr="00545FBE" w:rsidRDefault="003B243F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</w:tcPr>
          <w:p w:rsidR="003B243F" w:rsidRPr="00545FBE" w:rsidRDefault="003B243F" w:rsidP="00545FBE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</w:p>
          <w:p w:rsidR="003B243F" w:rsidRPr="00545FBE" w:rsidRDefault="003B243F" w:rsidP="00545FBE">
            <w:pPr>
              <w:pStyle w:val="ListParagraph"/>
              <w:numPr>
                <w:ilvl w:val="0"/>
                <w:numId w:val="3"/>
              </w:numPr>
              <w:ind w:left="252"/>
              <w:jc w:val="left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POSH CELL</w:t>
            </w:r>
          </w:p>
          <w:p w:rsidR="003B243F" w:rsidRPr="00545FBE" w:rsidRDefault="003B243F" w:rsidP="00545FBE">
            <w:pPr>
              <w:pStyle w:val="ListParagraph"/>
              <w:numPr>
                <w:ilvl w:val="0"/>
                <w:numId w:val="3"/>
              </w:numPr>
              <w:ind w:left="252"/>
              <w:jc w:val="left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Cells and Committee</w:t>
            </w:r>
          </w:p>
          <w:p w:rsidR="003B243F" w:rsidRPr="00545FBE" w:rsidRDefault="003B243F" w:rsidP="00545FBE">
            <w:pPr>
              <w:pStyle w:val="ListParagraph"/>
              <w:numPr>
                <w:ilvl w:val="0"/>
                <w:numId w:val="3"/>
              </w:numPr>
              <w:ind w:left="252"/>
              <w:jc w:val="left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List of Activities under Women Empowerment Cell</w:t>
            </w:r>
          </w:p>
          <w:p w:rsidR="003B243F" w:rsidRPr="00545FBE" w:rsidRDefault="003B243F" w:rsidP="00545FBE">
            <w:pPr>
              <w:pStyle w:val="ListParagraph"/>
              <w:numPr>
                <w:ilvl w:val="0"/>
                <w:numId w:val="3"/>
              </w:numPr>
              <w:ind w:left="252"/>
              <w:jc w:val="left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Legal Awareness Program</w:t>
            </w:r>
          </w:p>
          <w:p w:rsidR="003B243F" w:rsidRPr="00545FBE" w:rsidRDefault="003B243F" w:rsidP="00545FBE">
            <w:pPr>
              <w:pStyle w:val="ListParagraph"/>
              <w:numPr>
                <w:ilvl w:val="0"/>
                <w:numId w:val="3"/>
              </w:numPr>
              <w:ind w:left="252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45FBE">
              <w:rPr>
                <w:rFonts w:ascii="Times New Roman" w:hAnsi="Times New Roman" w:cs="Times New Roman"/>
              </w:rPr>
              <w:t>Yuva</w:t>
            </w:r>
            <w:proofErr w:type="spellEnd"/>
            <w:r w:rsidRPr="00545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FBE">
              <w:rPr>
                <w:rFonts w:ascii="Times New Roman" w:hAnsi="Times New Roman" w:cs="Times New Roman"/>
              </w:rPr>
              <w:t>Jagruti</w:t>
            </w:r>
            <w:proofErr w:type="spellEnd"/>
            <w:r w:rsidR="00890CF8">
              <w:rPr>
                <w:rFonts w:ascii="Times New Roman" w:hAnsi="Times New Roman" w:cs="Times New Roman"/>
              </w:rPr>
              <w:t xml:space="preserve"> etc</w:t>
            </w:r>
            <w:proofErr w:type="gramStart"/>
            <w:r w:rsidR="00890CF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3B243F" w:rsidTr="00890CF8">
        <w:trPr>
          <w:trHeight w:val="578"/>
        </w:trPr>
        <w:tc>
          <w:tcPr>
            <w:tcW w:w="9389" w:type="dxa"/>
            <w:gridSpan w:val="3"/>
            <w:vAlign w:val="center"/>
          </w:tcPr>
          <w:p w:rsidR="003B243F" w:rsidRPr="00545FBE" w:rsidRDefault="003B243F" w:rsidP="00545FBE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B243F" w:rsidTr="00545FBE">
        <w:trPr>
          <w:trHeight w:val="422"/>
        </w:trPr>
        <w:tc>
          <w:tcPr>
            <w:tcW w:w="9389" w:type="dxa"/>
            <w:gridSpan w:val="3"/>
            <w:vAlign w:val="center"/>
          </w:tcPr>
          <w:p w:rsidR="003B243F" w:rsidRPr="00545FBE" w:rsidRDefault="003B243F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6.2 - Strategy Development and Deployment</w:t>
            </w:r>
          </w:p>
        </w:tc>
      </w:tr>
      <w:tr w:rsidR="003B243F" w:rsidTr="00890CF8">
        <w:tc>
          <w:tcPr>
            <w:tcW w:w="5238" w:type="dxa"/>
          </w:tcPr>
          <w:p w:rsidR="003B243F" w:rsidRPr="00545FBE" w:rsidRDefault="003B243F" w:rsidP="00545FBE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  <w:sz w:val="25"/>
                <w:szCs w:val="25"/>
              </w:rPr>
              <w:t>6.2.1 - The institutional Strategic/ perspective plan is effectively deployed</w:t>
            </w:r>
          </w:p>
        </w:tc>
        <w:tc>
          <w:tcPr>
            <w:tcW w:w="1260" w:type="dxa"/>
            <w:vAlign w:val="center"/>
          </w:tcPr>
          <w:p w:rsidR="003B243F" w:rsidRPr="00545FBE" w:rsidRDefault="003B243F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3B243F" w:rsidRPr="00545FBE" w:rsidRDefault="003B243F" w:rsidP="00890CF8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SOP</w:t>
            </w:r>
            <w:r w:rsidR="00890CF8">
              <w:rPr>
                <w:rFonts w:ascii="Times New Roman" w:hAnsi="Times New Roman" w:cs="Times New Roman"/>
              </w:rPr>
              <w:t xml:space="preserve"> portal</w:t>
            </w:r>
          </w:p>
        </w:tc>
      </w:tr>
      <w:tr w:rsidR="003B243F" w:rsidTr="00545FBE">
        <w:tc>
          <w:tcPr>
            <w:tcW w:w="5238" w:type="dxa"/>
          </w:tcPr>
          <w:p w:rsidR="003B243F" w:rsidRPr="00545FBE" w:rsidRDefault="003B243F" w:rsidP="00545FBE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45FBE">
              <w:rPr>
                <w:rFonts w:ascii="Times New Roman" w:hAnsi="Times New Roman" w:cs="Times New Roman"/>
                <w:sz w:val="25"/>
                <w:szCs w:val="25"/>
              </w:rPr>
              <w:t>6.2.2 - The functioning of the institutional bodies is effective and efficient as visible from policies,</w:t>
            </w:r>
          </w:p>
          <w:p w:rsidR="003B243F" w:rsidRPr="00545FBE" w:rsidRDefault="003B243F" w:rsidP="00545FBE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  <w:sz w:val="25"/>
                <w:szCs w:val="25"/>
              </w:rPr>
              <w:t>administrative setup, appointment and service rules, procedures, etc.</w:t>
            </w:r>
          </w:p>
        </w:tc>
        <w:tc>
          <w:tcPr>
            <w:tcW w:w="1260" w:type="dxa"/>
            <w:vAlign w:val="center"/>
          </w:tcPr>
          <w:p w:rsidR="003B243F" w:rsidRPr="00545FBE" w:rsidRDefault="003B243F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</w:tcPr>
          <w:p w:rsidR="003B243F" w:rsidRPr="00545FBE" w:rsidRDefault="001E4A34" w:rsidP="00545F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 xml:space="preserve">Link to </w:t>
            </w:r>
            <w:proofErr w:type="spellStart"/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Organogram</w:t>
            </w:r>
            <w:proofErr w:type="spellEnd"/>
            <w:r w:rsidRPr="00545FBE">
              <w:rPr>
                <w:rFonts w:ascii="Times New Roman" w:hAnsi="Times New Roman" w:cs="Times New Roman"/>
                <w:sz w:val="24"/>
                <w:szCs w:val="24"/>
              </w:rPr>
              <w:t xml:space="preserve"> of the institution webpage</w:t>
            </w:r>
          </w:p>
          <w:p w:rsidR="001E4A34" w:rsidRPr="00545FBE" w:rsidRDefault="001E4A34" w:rsidP="00545F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Organogram</w:t>
            </w:r>
            <w:proofErr w:type="spellEnd"/>
            <w:r w:rsidRPr="00545FBE">
              <w:rPr>
                <w:rFonts w:ascii="Times New Roman" w:hAnsi="Times New Roman" w:cs="Times New Roman"/>
                <w:sz w:val="24"/>
                <w:szCs w:val="24"/>
              </w:rPr>
              <w:t xml:space="preserve"> colour page</w:t>
            </w:r>
          </w:p>
        </w:tc>
      </w:tr>
      <w:tr w:rsidR="003B243F" w:rsidTr="00545FBE">
        <w:tc>
          <w:tcPr>
            <w:tcW w:w="5238" w:type="dxa"/>
          </w:tcPr>
          <w:p w:rsidR="003B243F" w:rsidRPr="00545FBE" w:rsidRDefault="001E4A34" w:rsidP="00545FBE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t>6.2.3 - Implementation of e-governance in  areas of operation Administration Finance and Accounts Student Admission and Support Examination</w:t>
            </w:r>
          </w:p>
        </w:tc>
        <w:tc>
          <w:tcPr>
            <w:tcW w:w="1260" w:type="dxa"/>
            <w:vAlign w:val="center"/>
          </w:tcPr>
          <w:p w:rsidR="003B243F" w:rsidRPr="00545FBE" w:rsidRDefault="001E4A34" w:rsidP="00545FBE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891" w:type="dxa"/>
            <w:vAlign w:val="center"/>
          </w:tcPr>
          <w:p w:rsidR="003B243F" w:rsidRPr="00545FBE" w:rsidRDefault="001E4A34" w:rsidP="00545F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 xml:space="preserve">ERP </w:t>
            </w:r>
            <w:r w:rsidRPr="00545FBE">
              <w:rPr>
                <w:rFonts w:ascii="Times New Roman" w:hAnsi="Times New Roman" w:cs="Times New Roman"/>
                <w:szCs w:val="24"/>
              </w:rPr>
              <w:t xml:space="preserve">(Enterprise Resource Planning) </w:t>
            </w: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  <w:p w:rsidR="001E4A34" w:rsidRPr="00545FBE" w:rsidRDefault="001E4A34" w:rsidP="00545F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Screen shots of user inter faces</w:t>
            </w:r>
          </w:p>
          <w:p w:rsidR="001E4A34" w:rsidRPr="00545FBE" w:rsidRDefault="001E4A34" w:rsidP="00545FB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Details of implementation of e</w:t>
            </w:r>
            <w:r w:rsidR="00545FBE">
              <w:rPr>
                <w:rFonts w:ascii="Times New Roman" w:hAnsi="Times New Roman" w:cs="Times New Roman"/>
              </w:rPr>
              <w:t>-</w:t>
            </w:r>
            <w:r w:rsidRPr="00545FBE">
              <w:rPr>
                <w:rFonts w:ascii="Times New Roman" w:hAnsi="Times New Roman" w:cs="Times New Roman"/>
              </w:rPr>
              <w:t>governance in areas of operation, Administration etc(Data Template)</w:t>
            </w:r>
          </w:p>
          <w:p w:rsidR="001E4A34" w:rsidRPr="00545FBE" w:rsidRDefault="001E4A34" w:rsidP="00545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BE" w:rsidTr="00890CF8">
        <w:trPr>
          <w:trHeight w:val="488"/>
        </w:trPr>
        <w:tc>
          <w:tcPr>
            <w:tcW w:w="9389" w:type="dxa"/>
            <w:gridSpan w:val="3"/>
          </w:tcPr>
          <w:p w:rsidR="00545FBE" w:rsidRDefault="00545FBE" w:rsidP="00545FBE">
            <w:pPr>
              <w:ind w:left="0"/>
            </w:pPr>
          </w:p>
        </w:tc>
      </w:tr>
      <w:tr w:rsidR="00545FBE" w:rsidTr="00545FBE">
        <w:trPr>
          <w:trHeight w:val="467"/>
        </w:trPr>
        <w:tc>
          <w:tcPr>
            <w:tcW w:w="9389" w:type="dxa"/>
            <w:gridSpan w:val="3"/>
            <w:vAlign w:val="center"/>
          </w:tcPr>
          <w:p w:rsidR="00545FBE" w:rsidRDefault="00545FBE" w:rsidP="00545FBE">
            <w:pPr>
              <w:ind w:left="0"/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6.3 - Faculty Empowerment Strategies</w:t>
            </w:r>
          </w:p>
        </w:tc>
      </w:tr>
      <w:tr w:rsidR="003B243F" w:rsidTr="00890CF8">
        <w:trPr>
          <w:trHeight w:val="758"/>
        </w:trPr>
        <w:tc>
          <w:tcPr>
            <w:tcW w:w="5238" w:type="dxa"/>
          </w:tcPr>
          <w:p w:rsidR="003B243F" w:rsidRDefault="00545FBE" w:rsidP="00545FBE">
            <w:pPr>
              <w:ind w:left="0"/>
              <w:jc w:val="left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6.3.1 - The institution has effective welfare measures for teaching and non- teaching staff</w:t>
            </w:r>
          </w:p>
        </w:tc>
        <w:tc>
          <w:tcPr>
            <w:tcW w:w="1260" w:type="dxa"/>
            <w:vAlign w:val="center"/>
          </w:tcPr>
          <w:p w:rsidR="003B243F" w:rsidRDefault="00545FBE" w:rsidP="0015256F">
            <w:pPr>
              <w:ind w:left="0"/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545FBE" w:rsidRPr="00545FBE" w:rsidRDefault="00545FBE" w:rsidP="0015256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</w:p>
          <w:p w:rsidR="003B243F" w:rsidRDefault="00023CAA" w:rsidP="0015256F">
            <w:pPr>
              <w:ind w:left="0"/>
            </w:pPr>
            <w:hyperlink r:id="rId6" w:history="1">
              <w:r w:rsidR="00545FBE" w:rsidRPr="00545FBE">
                <w:rPr>
                  <w:rStyle w:val="Hyperlink"/>
                </w:rPr>
                <w:t>VIEW</w:t>
              </w:r>
            </w:hyperlink>
          </w:p>
        </w:tc>
      </w:tr>
      <w:tr w:rsidR="00545FBE" w:rsidTr="005C541C">
        <w:tc>
          <w:tcPr>
            <w:tcW w:w="9389" w:type="dxa"/>
            <w:gridSpan w:val="3"/>
          </w:tcPr>
          <w:p w:rsidR="00545FBE" w:rsidRDefault="00545FBE" w:rsidP="00545FBE">
            <w:pPr>
              <w:ind w:left="0"/>
              <w:jc w:val="left"/>
            </w:pP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t>6.3.2 - Number of teachers provided with financial support to attend conferences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t>/ workshops and towards membership fee of professional bodies during the year</w:t>
            </w:r>
          </w:p>
        </w:tc>
      </w:tr>
      <w:tr w:rsidR="003B243F" w:rsidTr="0015256F">
        <w:tc>
          <w:tcPr>
            <w:tcW w:w="5238" w:type="dxa"/>
          </w:tcPr>
          <w:p w:rsidR="003B243F" w:rsidRPr="00545FBE" w:rsidRDefault="00545FBE" w:rsidP="00545FBE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6.3.2.1 - Number of teachers provided with financial support to attend conferences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t>workshops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545FBE">
              <w:rPr>
                <w:rFonts w:ascii="Times New Roman" w:hAnsi="Times New Roman" w:cs="Times New Roman"/>
                <w:bCs/>
                <w:sz w:val="25"/>
                <w:szCs w:val="25"/>
              </w:rPr>
              <w:t>and towards membership fee of professional bodies during the year</w:t>
            </w:r>
          </w:p>
        </w:tc>
        <w:tc>
          <w:tcPr>
            <w:tcW w:w="1260" w:type="dxa"/>
            <w:vAlign w:val="center"/>
          </w:tcPr>
          <w:p w:rsidR="003B243F" w:rsidRDefault="00545FBE" w:rsidP="0015256F">
            <w:pPr>
              <w:ind w:left="0"/>
            </w:pPr>
            <w:r>
              <w:t>--------</w:t>
            </w:r>
          </w:p>
        </w:tc>
        <w:tc>
          <w:tcPr>
            <w:tcW w:w="2891" w:type="dxa"/>
            <w:vAlign w:val="center"/>
          </w:tcPr>
          <w:p w:rsidR="00545FBE" w:rsidRPr="00545FBE" w:rsidRDefault="00545FBE" w:rsidP="0015256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Pr="00545F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  <w:p w:rsidR="003B243F" w:rsidRDefault="00545FBE" w:rsidP="0015256F">
            <w:pPr>
              <w:ind w:left="0"/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56F" w:rsidRPr="0015256F">
              <w:rPr>
                <w:rFonts w:ascii="Times New Roman" w:hAnsi="Times New Roman" w:cs="Times New Roman"/>
              </w:rPr>
              <w:t>(</w:t>
            </w:r>
            <w:hyperlink r:id="rId8" w:history="1">
              <w:r w:rsidR="0015256F" w:rsidRPr="0015256F">
                <w:rPr>
                  <w:rStyle w:val="Hyperlink"/>
                  <w:rFonts w:ascii="Times New Roman" w:hAnsi="Times New Roman" w:cs="Times New Roman"/>
                </w:rPr>
                <w:t>Data Temp</w:t>
              </w:r>
            </w:hyperlink>
            <w:r w:rsidR="0015256F" w:rsidRPr="0015256F">
              <w:rPr>
                <w:rFonts w:ascii="Times New Roman" w:hAnsi="Times New Roman" w:cs="Times New Roman"/>
              </w:rPr>
              <w:t>)</w:t>
            </w:r>
          </w:p>
        </w:tc>
      </w:tr>
      <w:tr w:rsidR="0015256F" w:rsidTr="00890CF8">
        <w:trPr>
          <w:trHeight w:val="647"/>
        </w:trPr>
        <w:tc>
          <w:tcPr>
            <w:tcW w:w="9389" w:type="dxa"/>
            <w:gridSpan w:val="3"/>
          </w:tcPr>
          <w:p w:rsidR="0015256F" w:rsidRDefault="0015256F" w:rsidP="0015256F">
            <w:pPr>
              <w:ind w:left="0"/>
              <w:jc w:val="left"/>
            </w:pPr>
            <w:r w:rsidRPr="0015256F">
              <w:rPr>
                <w:rFonts w:ascii="Times New Roman" w:hAnsi="Times New Roman" w:cs="Times New Roman"/>
                <w:bCs/>
                <w:sz w:val="25"/>
                <w:szCs w:val="25"/>
              </w:rPr>
              <w:t>6.3.3 - Number of professional development /administrative training programs organized by the institution for teaching and non-teaching staff during the year</w:t>
            </w:r>
          </w:p>
        </w:tc>
      </w:tr>
      <w:tr w:rsidR="003B243F" w:rsidTr="00890CF8">
        <w:trPr>
          <w:trHeight w:val="2402"/>
        </w:trPr>
        <w:tc>
          <w:tcPr>
            <w:tcW w:w="5238" w:type="dxa"/>
          </w:tcPr>
          <w:p w:rsidR="003B243F" w:rsidRPr="00267E15" w:rsidRDefault="00267E15" w:rsidP="00267E1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67E1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6.3.3.1 - Total number of professional development /administrative training </w:t>
            </w:r>
            <w:proofErr w:type="spellStart"/>
            <w:r w:rsidRPr="00267E15">
              <w:rPr>
                <w:rFonts w:ascii="Times New Roman" w:hAnsi="Times New Roman" w:cs="Times New Roman"/>
                <w:bCs/>
                <w:sz w:val="25"/>
                <w:szCs w:val="25"/>
              </w:rPr>
              <w:t>Programmes</w:t>
            </w:r>
            <w:proofErr w:type="spellEnd"/>
            <w:r w:rsidRPr="00267E1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organized by the institution for teaching and non teaching staff during the year</w:t>
            </w:r>
          </w:p>
        </w:tc>
        <w:tc>
          <w:tcPr>
            <w:tcW w:w="1260" w:type="dxa"/>
            <w:vAlign w:val="center"/>
          </w:tcPr>
          <w:p w:rsidR="003B243F" w:rsidRDefault="00267E15" w:rsidP="00890CF8">
            <w:pPr>
              <w:ind w:left="0"/>
            </w:pPr>
            <w:r>
              <w:t>--------</w:t>
            </w:r>
          </w:p>
        </w:tc>
        <w:tc>
          <w:tcPr>
            <w:tcW w:w="2891" w:type="dxa"/>
            <w:vAlign w:val="center"/>
          </w:tcPr>
          <w:p w:rsidR="00267E15" w:rsidRDefault="00267E15" w:rsidP="00890CF8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</w:p>
          <w:p w:rsidR="00267E15" w:rsidRDefault="00267E15" w:rsidP="00890CF8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3EE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4C3EE1">
                <w:rPr>
                  <w:rStyle w:val="Hyperlink"/>
                  <w:rFonts w:ascii="Times New Roman" w:hAnsi="Times New Roman" w:cs="Times New Roman"/>
                </w:rPr>
                <w:t>Reports of Academic Staff College or similar centers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3EE1" w:rsidRDefault="004C3EE1" w:rsidP="00890CF8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3F" w:rsidRPr="00267E15" w:rsidRDefault="00267E15" w:rsidP="00890CF8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3EE1">
              <w:rPr>
                <w:rFonts w:ascii="Times New Roman" w:hAnsi="Times New Roman" w:cs="Times New Roman"/>
                <w:sz w:val="18"/>
                <w:szCs w:val="18"/>
              </w:rPr>
              <w:t>Details of professional</w:t>
            </w:r>
            <w:r w:rsidR="00890C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EE1">
              <w:rPr>
                <w:rFonts w:ascii="Times New Roman" w:hAnsi="Times New Roman" w:cs="Times New Roman"/>
                <w:sz w:val="18"/>
                <w:szCs w:val="18"/>
              </w:rPr>
              <w:t>development / administrative</w:t>
            </w:r>
            <w:r w:rsidR="004C3E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EE1">
              <w:rPr>
                <w:rFonts w:ascii="Times New Roman" w:hAnsi="Times New Roman" w:cs="Times New Roman"/>
                <w:sz w:val="18"/>
                <w:szCs w:val="18"/>
              </w:rPr>
              <w:t xml:space="preserve">training </w:t>
            </w:r>
            <w:proofErr w:type="spellStart"/>
            <w:r w:rsidRPr="004C3EE1">
              <w:rPr>
                <w:rFonts w:ascii="Times New Roman" w:hAnsi="Times New Roman" w:cs="Times New Roman"/>
                <w:sz w:val="18"/>
                <w:szCs w:val="18"/>
              </w:rPr>
              <w:t>Programmes</w:t>
            </w:r>
            <w:proofErr w:type="spellEnd"/>
            <w:r w:rsidRPr="004C3EE1">
              <w:rPr>
                <w:rFonts w:ascii="Times New Roman" w:hAnsi="Times New Roman" w:cs="Times New Roman"/>
                <w:sz w:val="18"/>
                <w:szCs w:val="18"/>
              </w:rPr>
              <w:t xml:space="preserve"> organized</w:t>
            </w:r>
            <w:r w:rsidR="004C3E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EE1">
              <w:rPr>
                <w:rFonts w:ascii="Times New Roman" w:hAnsi="Times New Roman" w:cs="Times New Roman"/>
                <w:sz w:val="18"/>
                <w:szCs w:val="18"/>
              </w:rPr>
              <w:t>by the University for teaching</w:t>
            </w:r>
            <w:r w:rsidR="004C3E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EE1">
              <w:rPr>
                <w:rFonts w:ascii="Times New Roman" w:hAnsi="Times New Roman" w:cs="Times New Roman"/>
                <w:sz w:val="18"/>
                <w:szCs w:val="18"/>
              </w:rPr>
              <w:t>and non teaching staff (</w:t>
            </w:r>
            <w:hyperlink r:id="rId10" w:history="1">
              <w:r w:rsidRPr="004C3E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Data</w:t>
              </w:r>
              <w:r w:rsidR="004C3EE1" w:rsidRPr="004C3E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4C3E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Template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3EE1" w:rsidTr="00890CF8">
        <w:trPr>
          <w:trHeight w:val="998"/>
        </w:trPr>
        <w:tc>
          <w:tcPr>
            <w:tcW w:w="9389" w:type="dxa"/>
            <w:gridSpan w:val="3"/>
          </w:tcPr>
          <w:p w:rsidR="004C3EE1" w:rsidRPr="004C3EE1" w:rsidRDefault="004C3EE1" w:rsidP="004C3EE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6.3.4 - Number of teachers undergoing online/f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ace-to-face Faculty development </w:t>
            </w:r>
            <w:proofErr w:type="spellStart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Programmes</w:t>
            </w:r>
            <w:proofErr w:type="spellEnd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(FDP) during the year (Professional Development </w:t>
            </w:r>
            <w:proofErr w:type="spellStart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Programmes</w:t>
            </w:r>
            <w:proofErr w:type="spellEnd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Orientation / Induction </w:t>
            </w:r>
            <w:proofErr w:type="spellStart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Programmes</w:t>
            </w:r>
            <w:proofErr w:type="spellEnd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, Refresher Course, Short Term Course etc.)</w:t>
            </w:r>
          </w:p>
        </w:tc>
      </w:tr>
      <w:tr w:rsidR="003B243F" w:rsidTr="00890CF8">
        <w:tc>
          <w:tcPr>
            <w:tcW w:w="5238" w:type="dxa"/>
          </w:tcPr>
          <w:p w:rsidR="004C3EE1" w:rsidRPr="004C3EE1" w:rsidRDefault="004C3EE1" w:rsidP="004C3EE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6.3.4.1 - Total number of teachers attending professional development </w:t>
            </w:r>
            <w:proofErr w:type="spellStart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Programmes</w:t>
            </w:r>
            <w:proofErr w:type="spellEnd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viz.,</w:t>
            </w:r>
          </w:p>
          <w:p w:rsidR="003B243F" w:rsidRDefault="004C3EE1" w:rsidP="004C3EE1">
            <w:pPr>
              <w:ind w:left="0"/>
              <w:jc w:val="both"/>
            </w:pPr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Orientation / Induction </w:t>
            </w:r>
            <w:proofErr w:type="spellStart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Programme</w:t>
            </w:r>
            <w:proofErr w:type="spellEnd"/>
            <w:r w:rsidRPr="004C3EE1">
              <w:rPr>
                <w:rFonts w:ascii="Times New Roman" w:hAnsi="Times New Roman" w:cs="Times New Roman"/>
                <w:bCs/>
                <w:sz w:val="25"/>
                <w:szCs w:val="25"/>
              </w:rPr>
              <w:t>, Refresher Course, Short Term Course during the year</w:t>
            </w:r>
          </w:p>
        </w:tc>
        <w:tc>
          <w:tcPr>
            <w:tcW w:w="1260" w:type="dxa"/>
            <w:vAlign w:val="center"/>
          </w:tcPr>
          <w:p w:rsidR="003B243F" w:rsidRDefault="004C3EE1" w:rsidP="00890CF8">
            <w:pPr>
              <w:ind w:left="0"/>
            </w:pPr>
            <w:r>
              <w:t>---------</w:t>
            </w:r>
          </w:p>
        </w:tc>
        <w:tc>
          <w:tcPr>
            <w:tcW w:w="2891" w:type="dxa"/>
            <w:vAlign w:val="center"/>
          </w:tcPr>
          <w:p w:rsidR="004C3EE1" w:rsidRDefault="004C3EE1" w:rsidP="00890CF8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teachers attending professional development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during the year</w:t>
            </w:r>
          </w:p>
          <w:p w:rsidR="003B243F" w:rsidRPr="004C3EE1" w:rsidRDefault="004C3EE1" w:rsidP="00890CF8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4C3E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Data Template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243F" w:rsidTr="00890CF8">
        <w:tc>
          <w:tcPr>
            <w:tcW w:w="5238" w:type="dxa"/>
          </w:tcPr>
          <w:p w:rsidR="003B243F" w:rsidRDefault="004C3EE1" w:rsidP="004C3EE1">
            <w:pPr>
              <w:ind w:left="0"/>
              <w:jc w:val="left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6.3.5 - Institutions Performance Appraisal System for teaching and non- teaching staff</w:t>
            </w:r>
          </w:p>
        </w:tc>
        <w:tc>
          <w:tcPr>
            <w:tcW w:w="1260" w:type="dxa"/>
            <w:vAlign w:val="center"/>
          </w:tcPr>
          <w:p w:rsidR="003B243F" w:rsidRDefault="004C3EE1" w:rsidP="00890CF8">
            <w:pPr>
              <w:ind w:left="0"/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6A4001" w:rsidRDefault="004C3EE1" w:rsidP="00890CF8">
            <w:pPr>
              <w:ind w:left="0"/>
              <w:jc w:val="left"/>
            </w:pPr>
            <w:r>
              <w:t xml:space="preserve">Self </w:t>
            </w:r>
            <w:r w:rsidR="006A4001">
              <w:t>appraisal blank form link</w:t>
            </w:r>
          </w:p>
          <w:p w:rsid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Office Staff</w:t>
            </w:r>
          </w:p>
          <w:p w:rsid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Teachers of </w:t>
            </w:r>
            <w:proofErr w:type="spellStart"/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Mangement</w:t>
            </w:r>
            <w:proofErr w:type="spellEnd"/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Degree Colleges having more than eight years of experience</w:t>
            </w:r>
          </w:p>
          <w:p w:rsidR="006A4001" w:rsidRP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Teachers of </w:t>
            </w:r>
            <w:proofErr w:type="spellStart"/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Mangement</w:t>
            </w:r>
            <w:proofErr w:type="spellEnd"/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and Degree Colleges having less than eight years of experience</w:t>
            </w:r>
          </w:p>
          <w:p w:rsidR="006A4001" w:rsidRP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Librarian</w:t>
            </w:r>
          </w:p>
          <w:p w:rsidR="006A4001" w:rsidRP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Asst. Library</w:t>
            </w:r>
          </w:p>
          <w:p w:rsidR="006A4001" w:rsidRP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Physical Education Teachers (degree colleges)</w:t>
            </w:r>
          </w:p>
          <w:p w:rsidR="006A4001" w:rsidRP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FORM-2 for Principals and HODs</w:t>
            </w:r>
          </w:p>
          <w:p w:rsidR="006A4001" w:rsidRPr="006A4001" w:rsidRDefault="006A4001" w:rsidP="00890CF8">
            <w:pPr>
              <w:pStyle w:val="ListParagraph"/>
              <w:numPr>
                <w:ilvl w:val="0"/>
                <w:numId w:val="7"/>
              </w:numPr>
              <w:ind w:left="43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0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Action Taken Report (ATR)</w:t>
            </w:r>
          </w:p>
        </w:tc>
      </w:tr>
      <w:tr w:rsidR="006A4001" w:rsidTr="00890CF8">
        <w:trPr>
          <w:trHeight w:val="350"/>
        </w:trPr>
        <w:tc>
          <w:tcPr>
            <w:tcW w:w="9389" w:type="dxa"/>
            <w:gridSpan w:val="3"/>
          </w:tcPr>
          <w:p w:rsidR="006A4001" w:rsidRPr="00AE12E6" w:rsidRDefault="006A4001" w:rsidP="006A4001">
            <w:pPr>
              <w:ind w:left="0"/>
              <w:jc w:val="left"/>
              <w:rPr>
                <w:b/>
              </w:rPr>
            </w:pPr>
            <w:r w:rsidRPr="00AE12E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6.4 - Financial Management and Resource Mobilization</w:t>
            </w:r>
            <w:r w:rsidRPr="00AE12E6">
              <w:rPr>
                <w:b/>
              </w:rPr>
              <w:tab/>
            </w:r>
            <w:r w:rsidRPr="00AE12E6">
              <w:rPr>
                <w:b/>
              </w:rPr>
              <w:tab/>
            </w:r>
            <w:r w:rsidRPr="00AE12E6">
              <w:rPr>
                <w:b/>
              </w:rPr>
              <w:tab/>
            </w:r>
          </w:p>
        </w:tc>
      </w:tr>
      <w:tr w:rsidR="003B243F" w:rsidTr="00905102">
        <w:tc>
          <w:tcPr>
            <w:tcW w:w="5238" w:type="dxa"/>
          </w:tcPr>
          <w:p w:rsidR="006A4001" w:rsidRDefault="006A4001" w:rsidP="006A4001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6.4.1 - Institution conducts internal and external financial audits regularly Enumerate the various</w:t>
            </w:r>
          </w:p>
          <w:p w:rsidR="003B243F" w:rsidRPr="00B31771" w:rsidRDefault="006A4001" w:rsidP="00B31771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internal and external financial audits carried out during the year with the mechanism for settling audit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60" w:type="dxa"/>
            <w:vAlign w:val="center"/>
          </w:tcPr>
          <w:p w:rsidR="003B243F" w:rsidRDefault="006A4001" w:rsidP="00905102">
            <w:pPr>
              <w:ind w:left="0"/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B31771" w:rsidRDefault="00B31771" w:rsidP="00905102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BE">
              <w:rPr>
                <w:rFonts w:ascii="Times New Roman" w:hAnsi="Times New Roman" w:cs="Times New Roman"/>
                <w:sz w:val="24"/>
                <w:szCs w:val="24"/>
              </w:rPr>
              <w:t>File to Upload</w:t>
            </w:r>
          </w:p>
          <w:p w:rsidR="00B31771" w:rsidRPr="00545FBE" w:rsidRDefault="00023CAA" w:rsidP="00905102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31771" w:rsidRPr="00B317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  <w:p w:rsidR="003B243F" w:rsidRDefault="003B243F" w:rsidP="00905102">
            <w:pPr>
              <w:ind w:left="0"/>
            </w:pPr>
          </w:p>
        </w:tc>
      </w:tr>
      <w:tr w:rsidR="00B31771" w:rsidTr="00DB3733">
        <w:tc>
          <w:tcPr>
            <w:tcW w:w="9389" w:type="dxa"/>
            <w:gridSpan w:val="3"/>
          </w:tcPr>
          <w:p w:rsidR="00B31771" w:rsidRPr="00B31771" w:rsidRDefault="00B31771" w:rsidP="00B31771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 xml:space="preserve">6.4.2 - Funds / Grants received from non-government bodies, individuals, </w:t>
            </w:r>
            <w:proofErr w:type="spellStart"/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>philanthropers</w:t>
            </w:r>
            <w:proofErr w:type="spellEnd"/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during the year (not covered in Criterion III)</w:t>
            </w:r>
            <w:r w:rsidRPr="00B31771">
              <w:tab/>
            </w:r>
          </w:p>
        </w:tc>
      </w:tr>
      <w:tr w:rsidR="003B243F" w:rsidTr="00545FBE">
        <w:tc>
          <w:tcPr>
            <w:tcW w:w="5238" w:type="dxa"/>
          </w:tcPr>
          <w:p w:rsidR="003B243F" w:rsidRPr="00B31771" w:rsidRDefault="00B31771" w:rsidP="00B3177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6.4.2.1 - Total Grants received from non-government bodies, individuals, </w:t>
            </w:r>
            <w:proofErr w:type="spellStart"/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>Philanthropers</w:t>
            </w:r>
            <w:proofErr w:type="spellEnd"/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during the year (INR in </w:t>
            </w:r>
            <w:proofErr w:type="spellStart"/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>Lakhs</w:t>
            </w:r>
            <w:proofErr w:type="spellEnd"/>
            <w:r w:rsidRPr="00B31771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1260" w:type="dxa"/>
          </w:tcPr>
          <w:p w:rsidR="003B243F" w:rsidRDefault="00B31771" w:rsidP="00545FBE">
            <w:pPr>
              <w:ind w:left="0"/>
            </w:pPr>
            <w:r>
              <w:t>--------</w:t>
            </w:r>
          </w:p>
        </w:tc>
        <w:tc>
          <w:tcPr>
            <w:tcW w:w="2891" w:type="dxa"/>
          </w:tcPr>
          <w:p w:rsidR="00B31771" w:rsidRPr="00B31771" w:rsidRDefault="00B31771" w:rsidP="00B31771">
            <w:pPr>
              <w:pStyle w:val="ListParagraph"/>
              <w:numPr>
                <w:ilvl w:val="0"/>
                <w:numId w:val="8"/>
              </w:numPr>
              <w:ind w:left="25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statements of accounts   </w:t>
            </w:r>
            <w:hyperlink r:id="rId13" w:history="1">
              <w:r w:rsidRPr="00B317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  <w:p w:rsidR="00B31771" w:rsidRPr="00B31771" w:rsidRDefault="00B31771" w:rsidP="00B31771">
            <w:pPr>
              <w:pStyle w:val="ListParagraph"/>
              <w:numPr>
                <w:ilvl w:val="0"/>
                <w:numId w:val="8"/>
              </w:numPr>
              <w:ind w:left="252"/>
              <w:jc w:val="both"/>
            </w:pPr>
            <w:r w:rsidRPr="00B31771">
              <w:rPr>
                <w:rFonts w:ascii="Times New Roman" w:hAnsi="Times New Roman" w:cs="Times New Roman"/>
                <w:sz w:val="24"/>
                <w:szCs w:val="24"/>
              </w:rPr>
              <w:t>Details of Funds / Grants</w:t>
            </w:r>
          </w:p>
          <w:p w:rsidR="00B31771" w:rsidRDefault="00B31771" w:rsidP="00B3177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from of the nongovernment bodies, individuals,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Philanthropers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during the year </w:t>
            </w:r>
          </w:p>
          <w:p w:rsidR="00B31771" w:rsidRPr="00B31771" w:rsidRDefault="00023CAA" w:rsidP="00B3177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31771" w:rsidRPr="00B317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(Data Template)</w:t>
              </w:r>
            </w:hyperlink>
          </w:p>
        </w:tc>
      </w:tr>
      <w:tr w:rsidR="003B243F" w:rsidTr="00905102">
        <w:tc>
          <w:tcPr>
            <w:tcW w:w="5238" w:type="dxa"/>
          </w:tcPr>
          <w:p w:rsidR="003B243F" w:rsidRDefault="00B31771" w:rsidP="00545FBE">
            <w:pPr>
              <w:ind w:left="0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6.4.3 - Institutional strategies for mobilization of funds and the optimal utilization of resources</w:t>
            </w:r>
          </w:p>
        </w:tc>
        <w:tc>
          <w:tcPr>
            <w:tcW w:w="1260" w:type="dxa"/>
            <w:vAlign w:val="center"/>
          </w:tcPr>
          <w:p w:rsidR="003B243F" w:rsidRDefault="00B31771" w:rsidP="00905102">
            <w:pPr>
              <w:ind w:left="0"/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3B243F" w:rsidRDefault="00B31771" w:rsidP="00905102">
            <w:pPr>
              <w:ind w:left="0"/>
            </w:pPr>
            <w:r>
              <w:t>Link should be provided</w:t>
            </w:r>
          </w:p>
          <w:p w:rsidR="00B31771" w:rsidRDefault="00B31771" w:rsidP="00905102">
            <w:pPr>
              <w:ind w:left="0"/>
            </w:pPr>
          </w:p>
          <w:p w:rsidR="00B31771" w:rsidRDefault="00B31771" w:rsidP="00905102">
            <w:pPr>
              <w:ind w:left="0"/>
            </w:pPr>
            <w:r>
              <w:t xml:space="preserve">Document to upload </w:t>
            </w:r>
            <w:hyperlink r:id="rId15" w:history="1">
              <w:r w:rsidRPr="00B31771">
                <w:rPr>
                  <w:rStyle w:val="Hyperlink"/>
                </w:rPr>
                <w:t>view</w:t>
              </w:r>
            </w:hyperlink>
          </w:p>
        </w:tc>
      </w:tr>
      <w:tr w:rsidR="00B31771" w:rsidTr="009357CD">
        <w:tc>
          <w:tcPr>
            <w:tcW w:w="9389" w:type="dxa"/>
            <w:gridSpan w:val="3"/>
          </w:tcPr>
          <w:p w:rsidR="00B31771" w:rsidRDefault="00B31771" w:rsidP="00545FBE">
            <w:pPr>
              <w:ind w:left="0"/>
            </w:pPr>
          </w:p>
        </w:tc>
      </w:tr>
      <w:tr w:rsidR="00B31771" w:rsidTr="009864B9">
        <w:tc>
          <w:tcPr>
            <w:tcW w:w="9389" w:type="dxa"/>
            <w:gridSpan w:val="3"/>
          </w:tcPr>
          <w:p w:rsidR="00B31771" w:rsidRDefault="00B31771" w:rsidP="00545FBE">
            <w:pPr>
              <w:ind w:left="0"/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6.5 - Internal Quality Assurance System</w:t>
            </w:r>
          </w:p>
        </w:tc>
      </w:tr>
      <w:tr w:rsidR="00B31771" w:rsidTr="00905102">
        <w:tc>
          <w:tcPr>
            <w:tcW w:w="5238" w:type="dxa"/>
          </w:tcPr>
          <w:p w:rsidR="00B31771" w:rsidRDefault="00364A60" w:rsidP="00364A60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6.5.1 - Internal Quality Assurance Cell (IQAC) has contributed significantly for institutionalizing the quality assurance strategies and processes</w:t>
            </w:r>
          </w:p>
        </w:tc>
        <w:tc>
          <w:tcPr>
            <w:tcW w:w="1260" w:type="dxa"/>
            <w:vAlign w:val="center"/>
          </w:tcPr>
          <w:p w:rsidR="00B31771" w:rsidRPr="00545FBE" w:rsidRDefault="00364A60" w:rsidP="00905102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B31771" w:rsidRDefault="00905102" w:rsidP="00905102">
            <w:pPr>
              <w:ind w:left="0"/>
            </w:pPr>
            <w:r>
              <w:t xml:space="preserve">Document to upload </w:t>
            </w:r>
            <w:hyperlink r:id="rId16" w:history="1">
              <w:r w:rsidRPr="00905102">
                <w:rPr>
                  <w:rStyle w:val="Hyperlink"/>
                </w:rPr>
                <w:t>view</w:t>
              </w:r>
            </w:hyperlink>
          </w:p>
        </w:tc>
      </w:tr>
      <w:tr w:rsidR="00B31771" w:rsidTr="00905102">
        <w:tc>
          <w:tcPr>
            <w:tcW w:w="5238" w:type="dxa"/>
          </w:tcPr>
          <w:p w:rsidR="00B31771" w:rsidRDefault="00905102" w:rsidP="0090510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6.5.2 - The institution reviews its teaching learning process, structures &amp; methodologies of operations and learning outcomes at periodic intervals through IQAC set up as per norms and recorded the incremental improvement in various activities</w:t>
            </w:r>
          </w:p>
        </w:tc>
        <w:tc>
          <w:tcPr>
            <w:tcW w:w="1260" w:type="dxa"/>
            <w:vAlign w:val="center"/>
          </w:tcPr>
          <w:p w:rsidR="00B31771" w:rsidRPr="00545FBE" w:rsidRDefault="00905102" w:rsidP="00905102">
            <w:pPr>
              <w:ind w:left="0"/>
              <w:rPr>
                <w:rFonts w:ascii="Times New Roman" w:hAnsi="Times New Roman" w:cs="Times New Roman"/>
              </w:rPr>
            </w:pPr>
            <w:r w:rsidRPr="00545FBE">
              <w:rPr>
                <w:rFonts w:ascii="Times New Roman" w:hAnsi="Times New Roman" w:cs="Times New Roman"/>
              </w:rPr>
              <w:t>Write-up</w:t>
            </w:r>
          </w:p>
        </w:tc>
        <w:tc>
          <w:tcPr>
            <w:tcW w:w="2891" w:type="dxa"/>
            <w:vAlign w:val="center"/>
          </w:tcPr>
          <w:p w:rsidR="00B31771" w:rsidRDefault="00905102" w:rsidP="00905102">
            <w:pPr>
              <w:ind w:left="0"/>
            </w:pPr>
            <w:r>
              <w:t>---------</w:t>
            </w:r>
          </w:p>
        </w:tc>
      </w:tr>
      <w:tr w:rsidR="00B31771" w:rsidTr="00905102">
        <w:tc>
          <w:tcPr>
            <w:tcW w:w="5238" w:type="dxa"/>
          </w:tcPr>
          <w:p w:rsidR="00B31771" w:rsidRPr="00905102" w:rsidRDefault="00905102" w:rsidP="0090510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6.5.3 - Quality assurance initiatives of the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institution include: Regular meeting of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Internal Quality Assurance Cell (IQAC);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Feedback collected, analyzed and used for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improvements Collaborative quality initiatives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with other institution(s) Participation in NIRF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any other quality audit recognized by state,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national or international agencies (ISO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905102">
              <w:rPr>
                <w:rFonts w:ascii="Times New Roman" w:hAnsi="Times New Roman" w:cs="Times New Roman"/>
                <w:bCs/>
                <w:sz w:val="25"/>
                <w:szCs w:val="25"/>
              </w:rPr>
              <w:t>Certification, NBA)</w:t>
            </w:r>
          </w:p>
        </w:tc>
        <w:tc>
          <w:tcPr>
            <w:tcW w:w="1260" w:type="dxa"/>
            <w:vAlign w:val="center"/>
          </w:tcPr>
          <w:p w:rsidR="00B31771" w:rsidRPr="00545FBE" w:rsidRDefault="00905102" w:rsidP="0090510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2891" w:type="dxa"/>
            <w:vAlign w:val="center"/>
          </w:tcPr>
          <w:p w:rsidR="00905102" w:rsidRDefault="00905102" w:rsidP="00905102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Web link of annual reports of institution</w:t>
            </w:r>
          </w:p>
          <w:p w:rsidR="00905102" w:rsidRPr="00905102" w:rsidRDefault="00905102" w:rsidP="00905102">
            <w:pPr>
              <w:pStyle w:val="ListParagraph"/>
              <w:numPr>
                <w:ilvl w:val="0"/>
                <w:numId w:val="10"/>
              </w:numPr>
              <w:ind w:left="342"/>
            </w:pPr>
            <w:r w:rsidRPr="00905102">
              <w:rPr>
                <w:rFonts w:ascii="Times New Roman" w:hAnsi="Times New Roman" w:cs="Times New Roman"/>
                <w:sz w:val="24"/>
                <w:szCs w:val="24"/>
              </w:rPr>
              <w:t>Upload e-copies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accreditations and </w:t>
            </w:r>
            <w:r w:rsidRPr="00905102">
              <w:rPr>
                <w:rFonts w:ascii="Times New Roman" w:hAnsi="Times New Roman" w:cs="Times New Roman"/>
                <w:sz w:val="24"/>
                <w:szCs w:val="24"/>
              </w:rPr>
              <w:t>certifications</w:t>
            </w:r>
          </w:p>
          <w:p w:rsidR="00905102" w:rsidRDefault="00905102" w:rsidP="00905102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Template  </w:t>
            </w:r>
            <w:hyperlink r:id="rId17" w:history="1">
              <w:r w:rsidRPr="009051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</w:tbl>
    <w:p w:rsidR="00B13EF2" w:rsidRDefault="00B13EF2"/>
    <w:sectPr w:rsidR="00B13EF2" w:rsidSect="0059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63BB"/>
    <w:multiLevelType w:val="hybridMultilevel"/>
    <w:tmpl w:val="BBBA8976"/>
    <w:lvl w:ilvl="0" w:tplc="89006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72FD9"/>
    <w:multiLevelType w:val="hybridMultilevel"/>
    <w:tmpl w:val="90FA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46ECC"/>
    <w:multiLevelType w:val="hybridMultilevel"/>
    <w:tmpl w:val="9054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E2E94"/>
    <w:multiLevelType w:val="hybridMultilevel"/>
    <w:tmpl w:val="9B54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86B9F"/>
    <w:multiLevelType w:val="hybridMultilevel"/>
    <w:tmpl w:val="F252CA2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32AB09E8"/>
    <w:multiLevelType w:val="hybridMultilevel"/>
    <w:tmpl w:val="9628F492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>
    <w:nsid w:val="5F673E86"/>
    <w:multiLevelType w:val="hybridMultilevel"/>
    <w:tmpl w:val="CE40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F4DBB"/>
    <w:multiLevelType w:val="hybridMultilevel"/>
    <w:tmpl w:val="9B86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C6CDA"/>
    <w:multiLevelType w:val="hybridMultilevel"/>
    <w:tmpl w:val="7E7E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B5600"/>
    <w:multiLevelType w:val="hybridMultilevel"/>
    <w:tmpl w:val="1778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325"/>
    <w:rsid w:val="00023CAA"/>
    <w:rsid w:val="0015256F"/>
    <w:rsid w:val="001E4A34"/>
    <w:rsid w:val="00267E15"/>
    <w:rsid w:val="002E7325"/>
    <w:rsid w:val="00364A60"/>
    <w:rsid w:val="003B243F"/>
    <w:rsid w:val="00450ECF"/>
    <w:rsid w:val="004C3EE1"/>
    <w:rsid w:val="00545FBE"/>
    <w:rsid w:val="005919CE"/>
    <w:rsid w:val="00603E6B"/>
    <w:rsid w:val="00606C14"/>
    <w:rsid w:val="006A4001"/>
    <w:rsid w:val="00890CF8"/>
    <w:rsid w:val="00905102"/>
    <w:rsid w:val="00AE12E6"/>
    <w:rsid w:val="00B13EF2"/>
    <w:rsid w:val="00B31771"/>
    <w:rsid w:val="00BE353B"/>
    <w:rsid w:val="00CD7202"/>
    <w:rsid w:val="00EC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8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73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4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2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ploading%20files/6.3.2.1%20DATA%20TEMP.xlsx" TargetMode="External"/><Relationship Id="rId13" Type="http://schemas.openxmlformats.org/officeDocument/2006/relationships/hyperlink" Target="uploading%20files/6.4.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ploading%20files/6.3.2.1.pdf" TargetMode="External"/><Relationship Id="rId12" Type="http://schemas.openxmlformats.org/officeDocument/2006/relationships/hyperlink" Target="uploading%20files/6.4.1.pdf" TargetMode="External"/><Relationship Id="rId17" Type="http://schemas.openxmlformats.org/officeDocument/2006/relationships/hyperlink" Target="uploading%20files/6.5.3.xlsx" TargetMode="External"/><Relationship Id="rId2" Type="http://schemas.openxmlformats.org/officeDocument/2006/relationships/styles" Target="styles.xml"/><Relationship Id="rId16" Type="http://schemas.openxmlformats.org/officeDocument/2006/relationships/hyperlink" Target="uploading%20files/6.5.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uploading%20files/6.3.1.pdf" TargetMode="External"/><Relationship Id="rId11" Type="http://schemas.openxmlformats.org/officeDocument/2006/relationships/hyperlink" Target="uploading%20files/6.3.4.1%20Data%20Temp.xlsx" TargetMode="External"/><Relationship Id="rId5" Type="http://schemas.openxmlformats.org/officeDocument/2006/relationships/hyperlink" Target="uploading%20files/6.1.1.pdf" TargetMode="External"/><Relationship Id="rId15" Type="http://schemas.openxmlformats.org/officeDocument/2006/relationships/hyperlink" Target="uploading%20files/6.4.3%20declaration.pdf" TargetMode="External"/><Relationship Id="rId10" Type="http://schemas.openxmlformats.org/officeDocument/2006/relationships/hyperlink" Target="uploading%20files/6.3.3.1%20data%20temp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uploading%20files/6.3.3.1.pdf" TargetMode="External"/><Relationship Id="rId14" Type="http://schemas.openxmlformats.org/officeDocument/2006/relationships/hyperlink" Target="uploading%20files/6.4.2.1%20Data%20Temp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sbkcp</dc:creator>
  <cp:keywords/>
  <dc:description/>
  <cp:lastModifiedBy>sbkcp</cp:lastModifiedBy>
  <cp:revision>5</cp:revision>
  <dcterms:created xsi:type="dcterms:W3CDTF">2023-12-07T06:59:00Z</dcterms:created>
  <dcterms:modified xsi:type="dcterms:W3CDTF">2024-02-10T05:43:00Z</dcterms:modified>
</cp:coreProperties>
</file>